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8"/>
          <w:szCs w:val="28"/>
          <w:lang w:val="en-US" w:eastAsia="zh-CN"/>
        </w:rPr>
      </w:pPr>
      <w:r>
        <w:rPr>
          <w:rFonts w:hint="eastAsia"/>
          <w:b/>
          <w:sz w:val="28"/>
          <w:szCs w:val="28"/>
        </w:rPr>
        <w:t>附件</w:t>
      </w:r>
      <w:r>
        <w:rPr>
          <w:rFonts w:hint="eastAsia"/>
          <w:b/>
          <w:sz w:val="28"/>
          <w:szCs w:val="28"/>
          <w:lang w:val="en-US" w:eastAsia="zh-CN"/>
        </w:rPr>
        <w:t>1</w:t>
      </w:r>
    </w:p>
    <w:p>
      <w:pPr>
        <w:jc w:val="center"/>
        <w:rPr>
          <w:rFonts w:hint="eastAsia"/>
          <w:b/>
          <w:sz w:val="28"/>
          <w:szCs w:val="28"/>
        </w:rPr>
      </w:pPr>
      <w:r>
        <w:rPr>
          <w:rFonts w:hint="eastAsia"/>
          <w:b/>
          <w:sz w:val="28"/>
          <w:szCs w:val="28"/>
        </w:rPr>
        <w:t>标准工作组专家征集条件和要求</w:t>
      </w:r>
    </w:p>
    <w:p>
      <w:pPr>
        <w:rPr>
          <w:rFonts w:hint="eastAsia"/>
          <w:b/>
          <w:sz w:val="28"/>
          <w:szCs w:val="28"/>
        </w:rPr>
      </w:pPr>
      <w:r>
        <w:rPr>
          <w:rFonts w:hint="eastAsia"/>
          <w:b/>
          <w:sz w:val="28"/>
          <w:szCs w:val="28"/>
        </w:rPr>
        <w:t>1、“胶原蛋白”领域标准化工作组专家筛选原则</w:t>
      </w:r>
      <w:bookmarkStart w:id="0" w:name="_GoBack"/>
      <w:bookmarkEnd w:id="0"/>
    </w:p>
    <w:p>
      <w:pPr>
        <w:rPr>
          <w:rFonts w:hint="eastAsia"/>
          <w:sz w:val="28"/>
          <w:szCs w:val="28"/>
        </w:rPr>
      </w:pPr>
      <w:r>
        <w:rPr>
          <w:rFonts w:hint="eastAsia"/>
          <w:sz w:val="28"/>
          <w:szCs w:val="28"/>
        </w:rPr>
        <w:t>（1）应当具有广泛性和代表性，可以来自生产者、经营者、使用者、消费者、公共利益方等相关方。来自任意一方的专家人数不得超过专家总数的1/2。教育科研机构、有关行政主管部门、检测及认证机构、社会团体等可以作为公共利益方代表。</w:t>
      </w:r>
    </w:p>
    <w:p>
      <w:pPr>
        <w:rPr>
          <w:rFonts w:hint="eastAsia"/>
          <w:sz w:val="28"/>
          <w:szCs w:val="28"/>
        </w:rPr>
      </w:pPr>
      <w:r>
        <w:rPr>
          <w:rFonts w:hint="eastAsia"/>
          <w:sz w:val="28"/>
          <w:szCs w:val="28"/>
        </w:rPr>
        <w:t>（2）以从事“重组胶原蛋白”研究、研发、技术审评及检测等为主。</w:t>
      </w:r>
    </w:p>
    <w:p>
      <w:pPr>
        <w:rPr>
          <w:rFonts w:hint="eastAsia"/>
          <w:sz w:val="28"/>
          <w:szCs w:val="28"/>
        </w:rPr>
      </w:pPr>
      <w:r>
        <w:rPr>
          <w:rFonts w:hint="eastAsia"/>
          <w:sz w:val="28"/>
          <w:szCs w:val="28"/>
        </w:rPr>
        <w:t>（3）“重组胶原蛋白”（原材料及基于重组胶原蛋白医疗器械产品）生产、研发企业，每家企业推荐1名。</w:t>
      </w:r>
    </w:p>
    <w:p>
      <w:pPr>
        <w:rPr>
          <w:sz w:val="28"/>
          <w:szCs w:val="28"/>
        </w:rPr>
      </w:pPr>
      <w:r>
        <w:rPr>
          <w:rFonts w:hint="eastAsia"/>
          <w:b/>
          <w:sz w:val="28"/>
          <w:szCs w:val="28"/>
        </w:rPr>
        <w:t>2、工作组专家应当具备的条件</w:t>
      </w:r>
    </w:p>
    <w:p>
      <w:pPr>
        <w:rPr>
          <w:rFonts w:hint="eastAsia"/>
          <w:sz w:val="28"/>
          <w:szCs w:val="28"/>
        </w:rPr>
      </w:pPr>
      <w:r>
        <w:rPr>
          <w:rFonts w:hint="eastAsia"/>
          <w:sz w:val="28"/>
          <w:szCs w:val="28"/>
        </w:rPr>
        <w:t>（1）具有中级以上专业技术职称，或者具有与中级以上专业技术职称相对应的职务；</w:t>
      </w:r>
    </w:p>
    <w:p>
      <w:pPr>
        <w:rPr>
          <w:rFonts w:hint="eastAsia"/>
          <w:sz w:val="28"/>
          <w:szCs w:val="28"/>
        </w:rPr>
      </w:pPr>
      <w:r>
        <w:rPr>
          <w:rFonts w:hint="eastAsia"/>
          <w:sz w:val="28"/>
          <w:szCs w:val="28"/>
        </w:rPr>
        <w:t>（2）熟悉本专业（胶原蛋白/重组胶原蛋白）”领域业务工作，具有较高理论水平、扎实的专业知识和丰富的实践经验；</w:t>
      </w:r>
    </w:p>
    <w:p>
      <w:pPr>
        <w:rPr>
          <w:rFonts w:hint="eastAsia"/>
          <w:sz w:val="28"/>
          <w:szCs w:val="28"/>
        </w:rPr>
      </w:pPr>
      <w:r>
        <w:rPr>
          <w:rFonts w:hint="eastAsia"/>
          <w:sz w:val="28"/>
          <w:szCs w:val="28"/>
        </w:rPr>
        <w:t>（3）掌握标准化基础知识，热心标准化事业，能积极参加标准化活动，认真履行专家的各项职责和义务；</w:t>
      </w:r>
    </w:p>
    <w:p>
      <w:pPr>
        <w:rPr>
          <w:rFonts w:hint="eastAsia"/>
          <w:sz w:val="28"/>
          <w:szCs w:val="28"/>
        </w:rPr>
      </w:pPr>
      <w:r>
        <w:rPr>
          <w:rFonts w:hint="eastAsia"/>
          <w:sz w:val="28"/>
          <w:szCs w:val="28"/>
        </w:rPr>
        <w:t>（4）在我国境内依法设立的法人组织任职的人员，并经其任职单位同意推荐；</w:t>
      </w:r>
    </w:p>
    <w:p>
      <w:pPr>
        <w:rPr>
          <w:rFonts w:hint="eastAsia"/>
          <w:sz w:val="28"/>
          <w:szCs w:val="28"/>
        </w:rPr>
      </w:pPr>
      <w:r>
        <w:rPr>
          <w:rFonts w:hint="eastAsia"/>
          <w:sz w:val="28"/>
          <w:szCs w:val="28"/>
        </w:rPr>
        <w:t>（5）能够公正、客观地发表意见和建议。</w:t>
      </w:r>
    </w:p>
    <w:p>
      <w:pPr>
        <w:rPr>
          <w:b/>
          <w:sz w:val="28"/>
          <w:szCs w:val="28"/>
        </w:rPr>
      </w:pPr>
      <w:r>
        <w:rPr>
          <w:rFonts w:hint="eastAsia"/>
          <w:b/>
          <w:sz w:val="28"/>
          <w:szCs w:val="28"/>
        </w:rPr>
        <w:t>3、工作组专家应当履行的职责</w:t>
      </w:r>
    </w:p>
    <w:p>
      <w:pPr>
        <w:ind w:firstLine="560" w:firstLineChars="200"/>
        <w:rPr>
          <w:rFonts w:hint="eastAsia"/>
          <w:sz w:val="28"/>
          <w:szCs w:val="28"/>
        </w:rPr>
      </w:pPr>
      <w:r>
        <w:rPr>
          <w:rFonts w:hint="eastAsia"/>
          <w:sz w:val="28"/>
          <w:szCs w:val="28"/>
        </w:rPr>
        <w:t>工作组专家应当积极参加工作组的活动，履行以下职责：</w:t>
      </w:r>
    </w:p>
    <w:p>
      <w:pPr>
        <w:rPr>
          <w:rFonts w:hint="eastAsia"/>
          <w:sz w:val="28"/>
          <w:szCs w:val="28"/>
        </w:rPr>
      </w:pPr>
      <w:r>
        <w:rPr>
          <w:rFonts w:hint="eastAsia"/>
          <w:sz w:val="28"/>
          <w:szCs w:val="28"/>
        </w:rPr>
        <w:t>（1）按时参加工作组标准研讨和技术审查等工作会议；</w:t>
      </w:r>
    </w:p>
    <w:p>
      <w:pPr>
        <w:rPr>
          <w:rFonts w:hint="eastAsia"/>
          <w:sz w:val="28"/>
          <w:szCs w:val="28"/>
        </w:rPr>
      </w:pPr>
      <w:r>
        <w:rPr>
          <w:rFonts w:hint="eastAsia"/>
          <w:sz w:val="28"/>
          <w:szCs w:val="28"/>
        </w:rPr>
        <w:t>（2）履行工作组专家投票表决义务；</w:t>
      </w:r>
    </w:p>
    <w:p>
      <w:pPr>
        <w:rPr>
          <w:rFonts w:hint="eastAsia"/>
          <w:sz w:val="28"/>
          <w:szCs w:val="28"/>
        </w:rPr>
      </w:pPr>
      <w:r>
        <w:rPr>
          <w:rFonts w:hint="eastAsia"/>
          <w:sz w:val="28"/>
          <w:szCs w:val="28"/>
        </w:rPr>
        <w:t>（3）及时反馈标准征求意见回复。</w:t>
      </w:r>
    </w:p>
    <w:p>
      <w:pPr>
        <w:ind w:firstLine="560" w:firstLineChars="200"/>
        <w:rPr>
          <w:sz w:val="28"/>
          <w:szCs w:val="28"/>
        </w:rPr>
      </w:pPr>
      <w:r>
        <w:rPr>
          <w:rFonts w:hint="eastAsia"/>
          <w:sz w:val="28"/>
          <w:szCs w:val="28"/>
        </w:rPr>
        <w:t>工作组专家享有表决权，有权获取工作组的资料和文件。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CCD"/>
    <w:rsid w:val="00157C66"/>
    <w:rsid w:val="001650FE"/>
    <w:rsid w:val="005E6EFC"/>
    <w:rsid w:val="0067578E"/>
    <w:rsid w:val="006A3158"/>
    <w:rsid w:val="00983348"/>
    <w:rsid w:val="00AD5AE2"/>
    <w:rsid w:val="00DD4CCD"/>
    <w:rsid w:val="00E71D84"/>
    <w:rsid w:val="00EC10D4"/>
    <w:rsid w:val="00F109EF"/>
    <w:rsid w:val="22BF3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85</Words>
  <Characters>489</Characters>
  <Lines>4</Lines>
  <Paragraphs>1</Paragraphs>
  <TotalTime>37</TotalTime>
  <ScaleCrop>false</ScaleCrop>
  <LinksUpToDate>false</LinksUpToDate>
  <CharactersWithSpaces>573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2021-02-25T00:12:00Z</dcterms:created>
  <dc:creator>全国外科植入物和矫形器械标准化技术委员会组织工程医疗器械产品分技术委员会</dc:creator>
  <cp:lastModifiedBy>terry</cp:lastModifiedBy>
  <dcterms:modified xsi:type="dcterms:W3CDTF">2021-02-25T03:27:29Z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